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3BF9" w14:textId="3C80DF76" w:rsidR="00C24441" w:rsidRPr="00637E97" w:rsidRDefault="000042B3" w:rsidP="0086376E">
      <w:pPr>
        <w:spacing w:after="0" w:line="240" w:lineRule="auto"/>
        <w:jc w:val="center"/>
        <w:rPr>
          <w:rFonts w:ascii="Calibri" w:hAnsi="Calibri" w:cs="Calibri"/>
          <w:b/>
          <w:lang w:val="sk-SK"/>
        </w:rPr>
      </w:pPr>
      <w:r w:rsidRPr="000042B3">
        <w:rPr>
          <w:rFonts w:ascii="Calibri" w:hAnsi="Calibri" w:cs="Calibri"/>
          <w:b/>
          <w:lang w:val="sk-SK"/>
        </w:rPr>
        <w:t>TEMPLATE FOR ABSTRACT – TITLE OF CONTRIBUTION IN THE ORIGINAL LANGUAGE</w:t>
      </w:r>
    </w:p>
    <w:p w14:paraId="772A80B7" w14:textId="77777777" w:rsidR="009A6F2F" w:rsidRPr="00637E97" w:rsidRDefault="009A6F2F" w:rsidP="0086376E">
      <w:pPr>
        <w:spacing w:after="0" w:line="240" w:lineRule="auto"/>
        <w:jc w:val="center"/>
        <w:rPr>
          <w:rFonts w:ascii="Calibri" w:hAnsi="Calibri" w:cs="Calibri"/>
          <w:b/>
          <w:lang w:val="sk-SK"/>
        </w:rPr>
      </w:pPr>
    </w:p>
    <w:p w14:paraId="3498F4B3" w14:textId="419448BF" w:rsidR="00C24441" w:rsidRPr="00637E97" w:rsidRDefault="000042B3" w:rsidP="00C24441">
      <w:pPr>
        <w:spacing w:after="0" w:line="240" w:lineRule="auto"/>
        <w:jc w:val="center"/>
        <w:rPr>
          <w:rFonts w:ascii="Calibri" w:hAnsi="Calibri" w:cs="Calibri"/>
          <w:b/>
          <w:lang w:val="sk-SK"/>
        </w:rPr>
      </w:pPr>
      <w:r w:rsidRPr="000042B3">
        <w:rPr>
          <w:rFonts w:ascii="Calibri" w:hAnsi="Calibri" w:cs="Calibri"/>
          <w:b/>
          <w:lang w:val="sk-SK"/>
        </w:rPr>
        <w:t>TITLE OF CONTRIBUTION IN ENGLISH</w:t>
      </w:r>
    </w:p>
    <w:p w14:paraId="6AF05968" w14:textId="77777777" w:rsidR="00C24441" w:rsidRDefault="00C24441" w:rsidP="0086376E">
      <w:pPr>
        <w:spacing w:after="0" w:line="240" w:lineRule="auto"/>
        <w:rPr>
          <w:rFonts w:ascii="Calibri" w:hAnsi="Calibri" w:cs="Calibri"/>
          <w:sz w:val="18"/>
          <w:szCs w:val="18"/>
          <w:lang w:val="sk-SK"/>
        </w:rPr>
      </w:pPr>
    </w:p>
    <w:p w14:paraId="21A2D794" w14:textId="77777777" w:rsidR="00204EDF" w:rsidRPr="00637E97" w:rsidRDefault="00204EDF" w:rsidP="0086376E">
      <w:pPr>
        <w:spacing w:after="0" w:line="240" w:lineRule="auto"/>
        <w:rPr>
          <w:rFonts w:ascii="Calibri" w:hAnsi="Calibri" w:cs="Calibri"/>
          <w:sz w:val="18"/>
          <w:szCs w:val="18"/>
          <w:lang w:val="sk-SK"/>
        </w:rPr>
      </w:pPr>
    </w:p>
    <w:p w14:paraId="7F3518B6" w14:textId="42EA38DB" w:rsidR="00DE325A" w:rsidRPr="00637E97" w:rsidRDefault="0049490E" w:rsidP="0086376E">
      <w:pPr>
        <w:spacing w:after="0" w:line="240" w:lineRule="auto"/>
        <w:jc w:val="center"/>
        <w:rPr>
          <w:rFonts w:ascii="Calibri" w:hAnsi="Calibri" w:cs="Calibri"/>
          <w:sz w:val="20"/>
          <w:szCs w:val="20"/>
          <w:lang w:val="sk-SK"/>
        </w:rPr>
      </w:pPr>
      <w:r w:rsidRPr="00637E97">
        <w:rPr>
          <w:rFonts w:ascii="Calibri" w:hAnsi="Calibri" w:cs="Calibri"/>
          <w:b/>
          <w:i/>
          <w:sz w:val="20"/>
          <w:szCs w:val="20"/>
          <w:lang w:val="sk-SK"/>
        </w:rPr>
        <w:t>Katarína</w:t>
      </w:r>
      <w:r w:rsidR="00A83EE2" w:rsidRPr="00637E97">
        <w:rPr>
          <w:rFonts w:ascii="Calibri" w:hAnsi="Calibri" w:cs="Calibri"/>
          <w:b/>
          <w:i/>
          <w:sz w:val="20"/>
          <w:szCs w:val="20"/>
          <w:lang w:val="sk-SK"/>
        </w:rPr>
        <w:t xml:space="preserve"> </w:t>
      </w:r>
      <w:r w:rsidRPr="00637E97">
        <w:rPr>
          <w:rFonts w:ascii="Calibri" w:hAnsi="Calibri" w:cs="Calibri"/>
          <w:b/>
          <w:i/>
          <w:sz w:val="20"/>
          <w:szCs w:val="20"/>
          <w:lang w:val="sk-SK"/>
        </w:rPr>
        <w:t>ŽILK</w:t>
      </w:r>
      <w:r w:rsidR="00A83EE2" w:rsidRPr="00637E97">
        <w:rPr>
          <w:rFonts w:ascii="Calibri" w:hAnsi="Calibri" w:cs="Calibri"/>
          <w:b/>
          <w:i/>
          <w:sz w:val="20"/>
          <w:szCs w:val="20"/>
          <w:lang w:val="sk-SK"/>
        </w:rPr>
        <w:t>OVÁ</w:t>
      </w:r>
      <w:r w:rsidR="00DE325A" w:rsidRPr="00637E97">
        <w:rPr>
          <w:rFonts w:ascii="Calibri" w:hAnsi="Calibri" w:cs="Calibri"/>
          <w:sz w:val="20"/>
          <w:szCs w:val="20"/>
          <w:lang w:val="sk-SK"/>
        </w:rPr>
        <w:t xml:space="preserve">, </w:t>
      </w:r>
      <w:r w:rsidR="000042B3" w:rsidRPr="000042B3">
        <w:rPr>
          <w:rFonts w:ascii="Calibri" w:hAnsi="Calibri" w:cs="Calibri"/>
          <w:sz w:val="20"/>
          <w:szCs w:val="20"/>
          <w:lang w:val="en-GB"/>
        </w:rPr>
        <w:t>Faculty of Education</w:t>
      </w:r>
      <w:r w:rsidRPr="000042B3">
        <w:rPr>
          <w:rFonts w:ascii="Calibri" w:hAnsi="Calibri" w:cs="Calibri"/>
          <w:sz w:val="20"/>
          <w:szCs w:val="20"/>
          <w:lang w:val="en-GB"/>
        </w:rPr>
        <w:t xml:space="preserve">, </w:t>
      </w:r>
      <w:r w:rsidR="000042B3" w:rsidRPr="000042B3">
        <w:rPr>
          <w:rFonts w:ascii="Calibri" w:hAnsi="Calibri" w:cs="Calibri"/>
          <w:sz w:val="20"/>
          <w:szCs w:val="20"/>
          <w:lang w:val="en-GB"/>
        </w:rPr>
        <w:t>Comenius University Bratislava</w:t>
      </w:r>
      <w:r w:rsidR="00A83EE2" w:rsidRPr="00637E97">
        <w:rPr>
          <w:rFonts w:ascii="Calibri" w:hAnsi="Calibri" w:cs="Calibri"/>
          <w:sz w:val="20"/>
          <w:szCs w:val="20"/>
          <w:lang w:val="sk-SK"/>
        </w:rPr>
        <w:t xml:space="preserve">, </w:t>
      </w:r>
      <w:r w:rsidRPr="00637E97">
        <w:rPr>
          <w:rFonts w:ascii="Calibri" w:hAnsi="Calibri" w:cs="Calibri"/>
          <w:sz w:val="20"/>
          <w:szCs w:val="20"/>
          <w:lang w:val="sk-SK"/>
        </w:rPr>
        <w:t>SR</w:t>
      </w:r>
    </w:p>
    <w:p w14:paraId="3301F70D" w14:textId="77777777" w:rsidR="00DE325A" w:rsidRPr="00637E97" w:rsidRDefault="00DE325A" w:rsidP="00F02B22">
      <w:pPr>
        <w:spacing w:after="0" w:line="240" w:lineRule="auto"/>
        <w:jc w:val="center"/>
        <w:rPr>
          <w:rFonts w:ascii="Calibri" w:hAnsi="Calibri" w:cs="Calibri"/>
          <w:sz w:val="18"/>
          <w:szCs w:val="18"/>
          <w:lang w:val="sk-SK"/>
        </w:rPr>
      </w:pPr>
    </w:p>
    <w:p w14:paraId="6D6F8E01" w14:textId="412B7BC7" w:rsidR="00F2023A" w:rsidRPr="00027DBB" w:rsidRDefault="00F9229B" w:rsidP="000066C9">
      <w:pPr>
        <w:spacing w:after="0" w:line="240" w:lineRule="auto"/>
        <w:jc w:val="both"/>
        <w:rPr>
          <w:rFonts w:ascii="Calibri" w:hAnsi="Calibri" w:cs="Calibri"/>
          <w:sz w:val="20"/>
          <w:szCs w:val="20"/>
          <w:lang w:val="sk-SK"/>
        </w:rPr>
      </w:pPr>
      <w:r w:rsidRPr="007952AD">
        <w:rPr>
          <w:rFonts w:ascii="Calibri" w:hAnsi="Calibri" w:cs="Calibri"/>
          <w:b/>
          <w:i/>
          <w:sz w:val="20"/>
          <w:szCs w:val="20"/>
          <w:lang w:val="en-GB"/>
        </w:rPr>
        <w:t>Subject of the Study:</w:t>
      </w:r>
      <w:r w:rsidR="000066C9" w:rsidRPr="007952AD">
        <w:rPr>
          <w:rFonts w:ascii="Calibri" w:hAnsi="Calibri" w:cs="Calibri"/>
          <w:sz w:val="20"/>
          <w:szCs w:val="20"/>
          <w:lang w:val="en-GB"/>
        </w:rPr>
        <w:t xml:space="preserve"> </w:t>
      </w:r>
      <w:r w:rsidRPr="007952AD">
        <w:rPr>
          <w:rFonts w:ascii="Calibri" w:hAnsi="Calibri" w:cs="Calibri"/>
          <w:sz w:val="20"/>
          <w:szCs w:val="20"/>
          <w:lang w:val="en-GB"/>
        </w:rPr>
        <w:t>The submitted template, originally derived from the EME 2018 proceedings, has been only slightly modified</w:t>
      </w:r>
      <w:r w:rsidRPr="00F9229B">
        <w:rPr>
          <w:rFonts w:ascii="Calibri" w:hAnsi="Calibri" w:cs="Calibri"/>
          <w:sz w:val="20"/>
          <w:szCs w:val="20"/>
          <w:lang w:val="en-GB"/>
        </w:rPr>
        <w:t>. The authors of the original version deserve due credit. Therefore, we have taken the liberty of reproducing parts</w:t>
      </w:r>
      <w:r>
        <w:rPr>
          <w:rFonts w:ascii="Calibri" w:hAnsi="Calibri" w:cs="Calibri"/>
          <w:sz w:val="20"/>
          <w:szCs w:val="20"/>
          <w:lang w:val="en-GB"/>
        </w:rPr>
        <w:t xml:space="preserve"> </w:t>
      </w:r>
      <w:r w:rsidRPr="00F9229B">
        <w:rPr>
          <w:rFonts w:ascii="Calibri" w:hAnsi="Calibri" w:cs="Calibri"/>
          <w:sz w:val="20"/>
          <w:szCs w:val="20"/>
          <w:lang w:val="en-GB"/>
        </w:rPr>
        <w:t>of the authentic text with minor adjustments:</w:t>
      </w:r>
      <w:r w:rsidR="00027DBB">
        <w:rPr>
          <w:rFonts w:ascii="Calibri" w:hAnsi="Calibri" w:cs="Calibri"/>
          <w:sz w:val="20"/>
          <w:szCs w:val="20"/>
          <w:lang w:val="en-GB"/>
        </w:rPr>
        <w:t xml:space="preserve"> </w:t>
      </w:r>
      <w:r w:rsidRPr="00F9229B">
        <w:rPr>
          <w:rFonts w:ascii="Calibri" w:hAnsi="Calibri" w:cs="Calibri"/>
          <w:sz w:val="20"/>
          <w:szCs w:val="20"/>
          <w:lang w:val="en-GB"/>
        </w:rPr>
        <w:t xml:space="preserve">“The submitted template is intended to unify the format of abstracts and assist authors in their formatting. We therefore recommend inserting text while adhering to the preset formatting and style. </w:t>
      </w:r>
      <w:r w:rsidRPr="00C55F85">
        <w:rPr>
          <w:rFonts w:ascii="Calibri" w:hAnsi="Calibri" w:cs="Calibri"/>
          <w:b/>
          <w:bCs/>
          <w:sz w:val="20"/>
          <w:szCs w:val="20"/>
          <w:lang w:val="en-GB"/>
        </w:rPr>
        <w:t>The abstract must not exceed one A4 page</w:t>
      </w:r>
      <w:r w:rsidRPr="00C55F85">
        <w:rPr>
          <w:rFonts w:ascii="Calibri" w:hAnsi="Calibri" w:cs="Calibri"/>
          <w:sz w:val="20"/>
          <w:szCs w:val="20"/>
          <w:lang w:val="en-GB"/>
        </w:rPr>
        <w:t>,</w:t>
      </w:r>
      <w:r w:rsidRPr="00027DBB">
        <w:rPr>
          <w:rFonts w:ascii="Calibri" w:hAnsi="Calibri" w:cs="Calibri"/>
          <w:i/>
          <w:iCs/>
          <w:sz w:val="20"/>
          <w:szCs w:val="20"/>
          <w:lang w:val="en-GB"/>
        </w:rPr>
        <w:t xml:space="preserve"> </w:t>
      </w:r>
      <w:r w:rsidRPr="00F9229B">
        <w:rPr>
          <w:rFonts w:ascii="Calibri" w:hAnsi="Calibri" w:cs="Calibri"/>
          <w:sz w:val="20"/>
          <w:szCs w:val="20"/>
          <w:lang w:val="en-GB"/>
        </w:rPr>
        <w:t xml:space="preserve">which, however, should be fully utilised. The structure of the abstract must follow the provided template. The title of the contribution and the author's name(s) should be identical in both the abstract and the contribution itself. Write the abstract in the language of the contribution (English, Czech, Slovak, Polish). In the ‘Subject of the Study’ section, briefly describe the theoretical background of the contribution (initial motivation for addressing the topic, overview of available sources, related research, </w:t>
      </w:r>
      <w:r w:rsidR="00027DBB" w:rsidRPr="007952AD">
        <w:rPr>
          <w:rFonts w:ascii="Calibri" w:hAnsi="Calibri" w:cs="Calibri"/>
          <w:sz w:val="20"/>
          <w:szCs w:val="20"/>
          <w:lang w:val="en-GB"/>
        </w:rPr>
        <w:t>a brief outline of its content, among other aspects</w:t>
      </w:r>
      <w:r w:rsidRPr="00F9229B">
        <w:rPr>
          <w:rFonts w:ascii="Calibri" w:hAnsi="Calibri" w:cs="Calibri"/>
          <w:sz w:val="20"/>
          <w:szCs w:val="20"/>
          <w:lang w:val="en-GB"/>
        </w:rPr>
        <w:t xml:space="preserve">). Define abbreviations upon first use and avoid using them in titles or headings unless </w:t>
      </w:r>
      <w:r w:rsidR="00027DBB" w:rsidRPr="00F9229B">
        <w:rPr>
          <w:rFonts w:ascii="Calibri" w:hAnsi="Calibri" w:cs="Calibri"/>
          <w:sz w:val="20"/>
          <w:szCs w:val="20"/>
          <w:lang w:val="en-GB"/>
        </w:rPr>
        <w:t>necessary</w:t>
      </w:r>
      <w:r w:rsidRPr="00F9229B">
        <w:rPr>
          <w:rFonts w:ascii="Calibri" w:hAnsi="Calibri" w:cs="Calibri"/>
          <w:sz w:val="20"/>
          <w:szCs w:val="20"/>
          <w:lang w:val="en-GB"/>
        </w:rPr>
        <w:t>.” (</w:t>
      </w:r>
      <w:proofErr w:type="spellStart"/>
      <w:r w:rsidRPr="00F9229B">
        <w:rPr>
          <w:rFonts w:ascii="Calibri" w:hAnsi="Calibri" w:cs="Calibri"/>
          <w:sz w:val="20"/>
          <w:szCs w:val="20"/>
          <w:lang w:val="en-GB"/>
        </w:rPr>
        <w:t>Dofková</w:t>
      </w:r>
      <w:proofErr w:type="spellEnd"/>
      <w:r w:rsidRPr="00F9229B">
        <w:rPr>
          <w:rFonts w:ascii="Calibri" w:hAnsi="Calibri" w:cs="Calibri"/>
          <w:sz w:val="20"/>
          <w:szCs w:val="20"/>
          <w:lang w:val="en-GB"/>
        </w:rPr>
        <w:t>, 2018).</w:t>
      </w:r>
      <w:r>
        <w:rPr>
          <w:rFonts w:ascii="Calibri" w:hAnsi="Calibri" w:cs="Calibri"/>
          <w:sz w:val="20"/>
          <w:szCs w:val="20"/>
          <w:lang w:val="en-GB"/>
        </w:rPr>
        <w:t xml:space="preserve"> </w:t>
      </w:r>
      <w:r w:rsidRPr="00F9229B">
        <w:rPr>
          <w:rFonts w:ascii="Calibri" w:hAnsi="Calibri" w:cs="Calibri"/>
          <w:sz w:val="20"/>
          <w:szCs w:val="20"/>
          <w:lang w:val="en-GB"/>
        </w:rPr>
        <w:t>References within the text and the reference list should be formatted consistently in accordance with the APA 6th referencing and citation style.</w:t>
      </w:r>
    </w:p>
    <w:p w14:paraId="6BA7A5DC" w14:textId="77777777" w:rsidR="000066C9" w:rsidRPr="00637E97" w:rsidRDefault="000066C9" w:rsidP="000066C9">
      <w:pPr>
        <w:spacing w:after="0" w:line="240" w:lineRule="auto"/>
        <w:jc w:val="both"/>
        <w:rPr>
          <w:rFonts w:ascii="Calibri" w:hAnsi="Calibri" w:cs="Calibri"/>
          <w:sz w:val="10"/>
          <w:szCs w:val="10"/>
          <w:lang w:val="sk-SK"/>
        </w:rPr>
      </w:pPr>
    </w:p>
    <w:p w14:paraId="1992DF89" w14:textId="7A637AE1" w:rsidR="000066C9" w:rsidRPr="007952AD" w:rsidRDefault="007952AD" w:rsidP="000066C9">
      <w:pPr>
        <w:spacing w:after="0" w:line="240" w:lineRule="auto"/>
        <w:jc w:val="both"/>
        <w:rPr>
          <w:rFonts w:ascii="Calibri" w:hAnsi="Calibri" w:cs="Calibri"/>
          <w:sz w:val="20"/>
          <w:szCs w:val="20"/>
          <w:lang w:val="en-GB"/>
        </w:rPr>
      </w:pPr>
      <w:r w:rsidRPr="007952AD">
        <w:rPr>
          <w:rFonts w:ascii="Calibri" w:hAnsi="Calibri" w:cs="Calibri"/>
          <w:b/>
          <w:i/>
          <w:sz w:val="20"/>
          <w:szCs w:val="20"/>
          <w:lang w:val="en-GB"/>
        </w:rPr>
        <w:t>Purpose of the Study</w:t>
      </w:r>
      <w:r w:rsidR="000066C9" w:rsidRPr="007952AD">
        <w:rPr>
          <w:rFonts w:ascii="Calibri" w:hAnsi="Calibri" w:cs="Calibri"/>
          <w:b/>
          <w:i/>
          <w:sz w:val="20"/>
          <w:szCs w:val="20"/>
          <w:lang w:val="en-GB"/>
        </w:rPr>
        <w:t>:</w:t>
      </w:r>
      <w:r w:rsidR="000066C9" w:rsidRPr="007952AD">
        <w:rPr>
          <w:rFonts w:ascii="Calibri" w:hAnsi="Calibri" w:cs="Calibri"/>
          <w:sz w:val="20"/>
          <w:szCs w:val="20"/>
          <w:lang w:val="en-GB"/>
        </w:rPr>
        <w:t xml:space="preserve"> </w:t>
      </w:r>
      <w:r w:rsidR="007D0915" w:rsidRPr="00E846A8">
        <w:rPr>
          <w:rFonts w:ascii="Calibri" w:hAnsi="Calibri" w:cs="Calibri"/>
          <w:sz w:val="20"/>
          <w:szCs w:val="20"/>
          <w:lang w:val="en-GB"/>
        </w:rPr>
        <w:t xml:space="preserve">In this section, </w:t>
      </w:r>
      <w:r w:rsidRPr="007952AD">
        <w:rPr>
          <w:rFonts w:ascii="Calibri" w:hAnsi="Calibri" w:cs="Calibri"/>
          <w:sz w:val="20"/>
          <w:szCs w:val="20"/>
          <w:lang w:val="en-GB"/>
        </w:rPr>
        <w:t>briefly explain the rationale for investigating the topic and for writing the study. If relevant, state the objectives of the study, and include research questions or hypotheses, where applicable.</w:t>
      </w:r>
    </w:p>
    <w:p w14:paraId="329652ED" w14:textId="77777777" w:rsidR="000066C9" w:rsidRPr="00637E97" w:rsidRDefault="000066C9" w:rsidP="000066C9">
      <w:pPr>
        <w:spacing w:after="0" w:line="240" w:lineRule="auto"/>
        <w:jc w:val="both"/>
        <w:rPr>
          <w:rFonts w:ascii="Calibri" w:hAnsi="Calibri" w:cs="Calibri"/>
          <w:sz w:val="10"/>
          <w:szCs w:val="10"/>
          <w:lang w:val="sk-SK"/>
        </w:rPr>
      </w:pPr>
    </w:p>
    <w:p w14:paraId="4BF824DD" w14:textId="37D7620B" w:rsidR="00F15373" w:rsidRPr="007952AD" w:rsidRDefault="007952AD" w:rsidP="000066C9">
      <w:pPr>
        <w:spacing w:after="0" w:line="240" w:lineRule="auto"/>
        <w:jc w:val="both"/>
        <w:rPr>
          <w:rFonts w:ascii="Calibri" w:hAnsi="Calibri" w:cs="Calibri"/>
          <w:sz w:val="20"/>
          <w:szCs w:val="20"/>
          <w:lang w:val="en-GB"/>
        </w:rPr>
      </w:pPr>
      <w:r w:rsidRPr="007952AD">
        <w:rPr>
          <w:rFonts w:ascii="Calibri" w:hAnsi="Calibri" w:cs="Calibri"/>
          <w:b/>
          <w:i/>
          <w:sz w:val="20"/>
          <w:szCs w:val="20"/>
          <w:lang w:val="en-GB"/>
        </w:rPr>
        <w:t>Summary of the Methods Used</w:t>
      </w:r>
      <w:r w:rsidR="000066C9" w:rsidRPr="007952AD">
        <w:rPr>
          <w:rFonts w:ascii="Calibri" w:hAnsi="Calibri" w:cs="Calibri"/>
          <w:b/>
          <w:i/>
          <w:sz w:val="20"/>
          <w:szCs w:val="20"/>
          <w:lang w:val="en-GB"/>
        </w:rPr>
        <w:t>:</w:t>
      </w:r>
      <w:r w:rsidR="000066C9" w:rsidRPr="00637E97">
        <w:rPr>
          <w:rFonts w:ascii="Calibri" w:hAnsi="Calibri" w:cs="Calibri"/>
          <w:sz w:val="20"/>
          <w:szCs w:val="20"/>
          <w:lang w:val="sk-SK"/>
        </w:rPr>
        <w:t xml:space="preserve"> </w:t>
      </w:r>
      <w:r w:rsidRPr="007952AD">
        <w:rPr>
          <w:rFonts w:ascii="Calibri" w:hAnsi="Calibri" w:cs="Calibri"/>
          <w:sz w:val="20"/>
          <w:szCs w:val="20"/>
          <w:lang w:val="en-GB"/>
        </w:rPr>
        <w:t>Explain the research methodology, including the justification for the choice and use of methods.</w:t>
      </w:r>
      <w:r>
        <w:rPr>
          <w:rFonts w:ascii="Calibri" w:hAnsi="Calibri" w:cs="Calibri"/>
          <w:sz w:val="20"/>
          <w:szCs w:val="20"/>
          <w:lang w:val="en-GB"/>
        </w:rPr>
        <w:t xml:space="preserve"> </w:t>
      </w:r>
      <w:r w:rsidRPr="007952AD">
        <w:rPr>
          <w:rFonts w:ascii="Calibri" w:hAnsi="Calibri" w:cs="Calibri"/>
          <w:sz w:val="20"/>
          <w:szCs w:val="20"/>
          <w:lang w:val="en-GB"/>
        </w:rPr>
        <w:t>Include this section even in the case of a theoretical study. Follow the standard structure when describing methods (research design, research sample, research instruments, and a brief overview of the research process). Use the past tense when describing the research.</w:t>
      </w:r>
    </w:p>
    <w:p w14:paraId="09AB192A" w14:textId="77777777" w:rsidR="000066C9" w:rsidRPr="00637E97" w:rsidRDefault="000066C9" w:rsidP="000066C9">
      <w:pPr>
        <w:spacing w:after="0" w:line="240" w:lineRule="auto"/>
        <w:jc w:val="both"/>
        <w:rPr>
          <w:rFonts w:ascii="Calibri" w:hAnsi="Calibri" w:cs="Calibri"/>
          <w:sz w:val="10"/>
          <w:szCs w:val="10"/>
          <w:lang w:val="sk-SK"/>
        </w:rPr>
      </w:pPr>
    </w:p>
    <w:p w14:paraId="03F122CC" w14:textId="776F9307" w:rsidR="00F15373" w:rsidRPr="00D4534D" w:rsidRDefault="003968A8" w:rsidP="000066C9">
      <w:pPr>
        <w:spacing w:after="0" w:line="240" w:lineRule="auto"/>
        <w:jc w:val="both"/>
        <w:rPr>
          <w:rFonts w:ascii="Calibri" w:hAnsi="Calibri" w:cs="Calibri"/>
          <w:sz w:val="20"/>
          <w:szCs w:val="20"/>
          <w:lang w:val="en-GB"/>
        </w:rPr>
      </w:pPr>
      <w:r w:rsidRPr="003968A8">
        <w:rPr>
          <w:rFonts w:ascii="Calibri" w:hAnsi="Calibri" w:cs="Calibri"/>
          <w:b/>
          <w:i/>
          <w:sz w:val="20"/>
          <w:szCs w:val="20"/>
          <w:lang w:val="en-GB"/>
        </w:rPr>
        <w:t>Summary of the Results</w:t>
      </w:r>
      <w:r w:rsidR="000066C9" w:rsidRPr="003968A8">
        <w:rPr>
          <w:rFonts w:ascii="Calibri" w:hAnsi="Calibri" w:cs="Calibri"/>
          <w:b/>
          <w:i/>
          <w:sz w:val="20"/>
          <w:szCs w:val="20"/>
          <w:lang w:val="en-GB"/>
        </w:rPr>
        <w:t>:</w:t>
      </w:r>
      <w:r w:rsidR="00D4534D">
        <w:rPr>
          <w:rFonts w:ascii="Calibri" w:hAnsi="Calibri" w:cs="Calibri"/>
          <w:sz w:val="20"/>
          <w:szCs w:val="20"/>
          <w:lang w:val="sk-SK"/>
        </w:rPr>
        <w:t xml:space="preserve"> </w:t>
      </w:r>
      <w:r w:rsidRPr="003968A8">
        <w:rPr>
          <w:rFonts w:ascii="Calibri" w:hAnsi="Calibri" w:cs="Calibri"/>
          <w:sz w:val="20"/>
          <w:szCs w:val="20"/>
          <w:lang w:val="en-GB"/>
        </w:rPr>
        <w:t>Describe the method of data analysis and the results obtained. Present the findings in a clear and concise narrative, without any visual elements (i.e. no tables, graphs, or images). Refer to tested hypotheses (if any) or provide answers to the research questions. Again, adhere to the standard stages associated with specific research methods. Additionally, offer the reader a reflection on your results in the context of the theoretical background outlined in the “Subject of the Study” section. Discuss the results with reference to the research objectives.</w:t>
      </w:r>
    </w:p>
    <w:p w14:paraId="54D0AAF9" w14:textId="77777777" w:rsidR="000066C9" w:rsidRPr="00637E97" w:rsidRDefault="000066C9" w:rsidP="000066C9">
      <w:pPr>
        <w:spacing w:after="0" w:line="240" w:lineRule="auto"/>
        <w:jc w:val="both"/>
        <w:rPr>
          <w:rFonts w:ascii="Calibri" w:hAnsi="Calibri" w:cs="Calibri"/>
          <w:sz w:val="10"/>
          <w:szCs w:val="10"/>
          <w:lang w:val="sk-SK"/>
        </w:rPr>
      </w:pPr>
    </w:p>
    <w:p w14:paraId="3B68EC06" w14:textId="06F7E996" w:rsidR="00D4534D" w:rsidRPr="003C06C8" w:rsidRDefault="00D4534D" w:rsidP="00D4534D">
      <w:pPr>
        <w:spacing w:after="0" w:line="240" w:lineRule="auto"/>
        <w:jc w:val="both"/>
        <w:rPr>
          <w:rFonts w:ascii="Calibri" w:hAnsi="Calibri" w:cs="Calibri"/>
          <w:sz w:val="20"/>
          <w:szCs w:val="20"/>
          <w:lang w:val="en-GB"/>
        </w:rPr>
      </w:pPr>
      <w:r w:rsidRPr="00D03EB2">
        <w:rPr>
          <w:rFonts w:ascii="Calibri" w:hAnsi="Calibri" w:cs="Calibri"/>
          <w:b/>
          <w:i/>
          <w:sz w:val="20"/>
          <w:szCs w:val="20"/>
          <w:lang w:val="en-GB"/>
        </w:rPr>
        <w:t>Brief Conclusion:</w:t>
      </w:r>
      <w:r w:rsidRPr="00D03EB2">
        <w:rPr>
          <w:rFonts w:ascii="Calibri" w:hAnsi="Calibri" w:cs="Calibri"/>
          <w:sz w:val="20"/>
          <w:szCs w:val="20"/>
          <w:lang w:val="en-GB"/>
        </w:rPr>
        <w:t xml:space="preserve"> </w:t>
      </w:r>
      <w:r w:rsidR="003C06C8" w:rsidRPr="003C06C8">
        <w:rPr>
          <w:rFonts w:ascii="Calibri" w:hAnsi="Calibri" w:cs="Calibri"/>
          <w:sz w:val="20"/>
          <w:szCs w:val="20"/>
          <w:lang w:val="en-GB"/>
        </w:rPr>
        <w:t>Provide a clear summary and information regarding the outcomes, indicating what has been discovered and the potential scientific, theoretical, or practical implications. Inform the reader of any limitations of the research. This section should succinctly summarise the results in relation to the purpose of the study (without continuing the discussion), and end with a clear and concise “take-home message” or recommendation.</w:t>
      </w:r>
    </w:p>
    <w:p w14:paraId="20E990E9" w14:textId="685638DA" w:rsidR="00D4534D" w:rsidRPr="003C06C8" w:rsidRDefault="00D4534D" w:rsidP="000066C9">
      <w:pPr>
        <w:spacing w:after="0" w:line="240" w:lineRule="auto"/>
        <w:jc w:val="both"/>
        <w:rPr>
          <w:rFonts w:ascii="Calibri" w:hAnsi="Calibri" w:cs="Calibri"/>
          <w:sz w:val="20"/>
          <w:szCs w:val="20"/>
          <w:lang w:val="en-GB"/>
        </w:rPr>
      </w:pPr>
      <w:r w:rsidRPr="003C06C8">
        <w:rPr>
          <w:rFonts w:ascii="Calibri" w:hAnsi="Calibri" w:cs="Calibri"/>
          <w:sz w:val="20"/>
          <w:szCs w:val="20"/>
          <w:lang w:val="en-GB"/>
        </w:rPr>
        <w:t>In the following section, “References,” include only those sources that are cited within this abstract (a minimum of three sources). Do not list any sources that are not explicitly referenced in the text.</w:t>
      </w:r>
    </w:p>
    <w:p w14:paraId="00DF285B" w14:textId="77777777" w:rsidR="000066C9" w:rsidRPr="003C06C8" w:rsidRDefault="000066C9" w:rsidP="000066C9">
      <w:pPr>
        <w:spacing w:after="0" w:line="240" w:lineRule="auto"/>
        <w:jc w:val="both"/>
        <w:rPr>
          <w:rFonts w:ascii="Calibri" w:hAnsi="Calibri" w:cs="Calibri"/>
          <w:sz w:val="20"/>
          <w:szCs w:val="20"/>
          <w:lang w:val="en-GB"/>
        </w:rPr>
      </w:pPr>
    </w:p>
    <w:p w14:paraId="0C1BD240" w14:textId="5D01A83B" w:rsidR="000066C9" w:rsidRPr="00F9229B" w:rsidRDefault="00F9229B" w:rsidP="000066C9">
      <w:pPr>
        <w:spacing w:after="0" w:line="240" w:lineRule="auto"/>
        <w:rPr>
          <w:rFonts w:ascii="Calibri" w:hAnsi="Calibri" w:cs="Calibri"/>
          <w:b/>
          <w:sz w:val="20"/>
          <w:szCs w:val="20"/>
          <w:lang w:val="en-GB"/>
        </w:rPr>
      </w:pPr>
      <w:r w:rsidRPr="00F9229B">
        <w:rPr>
          <w:rFonts w:ascii="Calibri" w:hAnsi="Calibri" w:cs="Calibri"/>
          <w:b/>
          <w:sz w:val="20"/>
          <w:szCs w:val="20"/>
          <w:lang w:val="en-GB"/>
        </w:rPr>
        <w:t>References</w:t>
      </w:r>
      <w:r w:rsidR="000066C9" w:rsidRPr="00F9229B">
        <w:rPr>
          <w:rFonts w:ascii="Calibri" w:hAnsi="Calibri" w:cs="Calibri"/>
          <w:b/>
          <w:sz w:val="20"/>
          <w:szCs w:val="20"/>
          <w:lang w:val="en-GB"/>
        </w:rPr>
        <w:t xml:space="preserve"> </w:t>
      </w:r>
    </w:p>
    <w:p w14:paraId="225D94A7" w14:textId="77777777" w:rsidR="00D90525" w:rsidRPr="00637E97" w:rsidRDefault="00D90525" w:rsidP="00D90525">
      <w:pPr>
        <w:spacing w:after="0" w:line="240" w:lineRule="auto"/>
        <w:ind w:left="284" w:hanging="284"/>
        <w:jc w:val="both"/>
        <w:rPr>
          <w:rFonts w:ascii="Calibri" w:hAnsi="Calibri" w:cs="Calibri"/>
          <w:bCs/>
          <w:sz w:val="20"/>
          <w:szCs w:val="20"/>
          <w:lang w:val="sk-SK"/>
        </w:rPr>
      </w:pPr>
      <w:proofErr w:type="spellStart"/>
      <w:r w:rsidRPr="00637E97">
        <w:rPr>
          <w:rFonts w:ascii="Calibri" w:hAnsi="Calibri" w:cs="Calibri"/>
          <w:bCs/>
          <w:sz w:val="20"/>
          <w:szCs w:val="20"/>
          <w:lang w:val="sk-SK"/>
        </w:rPr>
        <w:t>Partová</w:t>
      </w:r>
      <w:proofErr w:type="spellEnd"/>
      <w:r w:rsidRPr="00637E97">
        <w:rPr>
          <w:rFonts w:ascii="Calibri" w:hAnsi="Calibri" w:cs="Calibri"/>
          <w:bCs/>
          <w:sz w:val="20"/>
          <w:szCs w:val="20"/>
          <w:lang w:val="sk-SK"/>
        </w:rPr>
        <w:t xml:space="preserve">, E., &amp; Žilková, K. (2016). Reasoning of pre-school children about the position and the design of shapes. </w:t>
      </w:r>
      <w:r w:rsidRPr="00637E97">
        <w:rPr>
          <w:rFonts w:ascii="Calibri" w:hAnsi="Calibri" w:cs="Calibri"/>
          <w:bCs/>
          <w:i/>
          <w:sz w:val="20"/>
          <w:szCs w:val="20"/>
          <w:lang w:val="sk-SK"/>
        </w:rPr>
        <w:t>Studia Scientifica Facultatis Paedagogicae, 15</w:t>
      </w:r>
      <w:r w:rsidRPr="00637E97">
        <w:rPr>
          <w:rFonts w:ascii="Calibri" w:hAnsi="Calibri" w:cs="Calibri"/>
          <w:bCs/>
          <w:sz w:val="20"/>
          <w:szCs w:val="20"/>
          <w:lang w:val="sk-SK"/>
        </w:rPr>
        <w:t>(4), 168-178.</w:t>
      </w:r>
    </w:p>
    <w:p w14:paraId="7B1CA0DF" w14:textId="77777777" w:rsidR="00D90525" w:rsidRPr="00637E97" w:rsidRDefault="00D90525" w:rsidP="00D90525">
      <w:pPr>
        <w:spacing w:after="0" w:line="240" w:lineRule="auto"/>
        <w:ind w:left="284" w:hanging="284"/>
        <w:jc w:val="both"/>
        <w:rPr>
          <w:rFonts w:ascii="Calibri" w:hAnsi="Calibri" w:cs="Calibri"/>
          <w:bCs/>
          <w:sz w:val="20"/>
          <w:szCs w:val="20"/>
          <w:lang w:val="sk-SK"/>
        </w:rPr>
      </w:pPr>
      <w:r w:rsidRPr="00637E97">
        <w:rPr>
          <w:rFonts w:ascii="Calibri" w:hAnsi="Calibri" w:cs="Calibri"/>
          <w:bCs/>
          <w:sz w:val="20"/>
          <w:szCs w:val="20"/>
          <w:lang w:val="sk-SK"/>
        </w:rPr>
        <w:t xml:space="preserve">Žilková, K. (2013). </w:t>
      </w:r>
      <w:r w:rsidRPr="00637E97">
        <w:rPr>
          <w:rFonts w:ascii="Calibri" w:hAnsi="Calibri" w:cs="Calibri"/>
          <w:bCs/>
          <w:i/>
          <w:sz w:val="20"/>
          <w:szCs w:val="20"/>
          <w:lang w:val="sk-SK"/>
        </w:rPr>
        <w:t>Teória a prax geometrických manipulácií v primárnom vzdelávaní.</w:t>
      </w:r>
      <w:r w:rsidRPr="00637E97">
        <w:rPr>
          <w:rFonts w:ascii="Calibri" w:hAnsi="Calibri" w:cs="Calibri"/>
          <w:bCs/>
          <w:sz w:val="20"/>
          <w:szCs w:val="20"/>
          <w:lang w:val="sk-SK"/>
        </w:rPr>
        <w:t xml:space="preserve"> Praha, Czech Republic: PowerPrint.</w:t>
      </w:r>
    </w:p>
    <w:p w14:paraId="1454772C" w14:textId="77777777" w:rsidR="00D90525" w:rsidRPr="00637E97" w:rsidRDefault="00D90525" w:rsidP="00D90525">
      <w:pPr>
        <w:spacing w:after="0" w:line="240" w:lineRule="auto"/>
        <w:ind w:left="284" w:hanging="284"/>
        <w:jc w:val="both"/>
        <w:rPr>
          <w:rFonts w:ascii="Calibri" w:hAnsi="Calibri" w:cs="Calibri"/>
          <w:bCs/>
          <w:sz w:val="20"/>
          <w:szCs w:val="20"/>
          <w:lang w:val="sk-SK"/>
        </w:rPr>
      </w:pPr>
      <w:r w:rsidRPr="00637E97">
        <w:rPr>
          <w:rFonts w:ascii="Calibri" w:hAnsi="Calibri" w:cs="Calibri"/>
          <w:bCs/>
          <w:sz w:val="20"/>
          <w:szCs w:val="20"/>
          <w:lang w:val="sk-SK"/>
        </w:rPr>
        <w:t xml:space="preserve">Žilková, K., Partová, E., Kopáčová, J., Tkačik, Š., Mokriš, M., Budínová, I., ... Gunčaga, J. </w:t>
      </w:r>
      <w:r w:rsidRPr="00637E97">
        <w:rPr>
          <w:rFonts w:ascii="Calibri" w:hAnsi="Calibri" w:cs="Calibri"/>
          <w:bCs/>
          <w:sz w:val="20"/>
          <w:szCs w:val="20"/>
          <w:lang w:val="en-US"/>
        </w:rPr>
        <w:t>(2018).</w:t>
      </w:r>
      <w:r w:rsidRPr="00637E97">
        <w:rPr>
          <w:rFonts w:ascii="Calibri" w:hAnsi="Calibri" w:cs="Calibri"/>
          <w:bCs/>
          <w:sz w:val="20"/>
          <w:szCs w:val="20"/>
          <w:lang w:val="sk-SK"/>
        </w:rPr>
        <w:t xml:space="preserve"> </w:t>
      </w:r>
      <w:r w:rsidRPr="00637E97">
        <w:rPr>
          <w:rFonts w:ascii="Calibri" w:hAnsi="Calibri" w:cs="Calibri"/>
          <w:bCs/>
          <w:i/>
          <w:sz w:val="20"/>
          <w:szCs w:val="20"/>
          <w:lang w:val="sk-SK"/>
        </w:rPr>
        <w:t>Young children`s concepts of geometric shapes.</w:t>
      </w:r>
      <w:r w:rsidRPr="00637E97">
        <w:rPr>
          <w:rFonts w:ascii="Calibri" w:hAnsi="Calibri" w:cs="Calibri"/>
          <w:bCs/>
          <w:sz w:val="20"/>
          <w:szCs w:val="20"/>
          <w:lang w:val="sk-SK"/>
        </w:rPr>
        <w:t xml:space="preserve"> Harlow, Great Britain: Pearson.</w:t>
      </w:r>
    </w:p>
    <w:p w14:paraId="6D74403D" w14:textId="4ECFEAE5" w:rsidR="001477BA" w:rsidRPr="00637E97" w:rsidRDefault="001477BA" w:rsidP="003C06C8">
      <w:pPr>
        <w:spacing w:after="0" w:line="240" w:lineRule="auto"/>
        <w:ind w:left="284" w:hanging="284"/>
        <w:jc w:val="both"/>
        <w:rPr>
          <w:rFonts w:ascii="Calibri" w:hAnsi="Calibri" w:cs="Calibri"/>
          <w:bCs/>
          <w:sz w:val="20"/>
          <w:szCs w:val="20"/>
          <w:lang w:val="sk-SK"/>
        </w:rPr>
      </w:pPr>
      <w:r w:rsidRPr="00637E97">
        <w:rPr>
          <w:rFonts w:ascii="Calibri" w:hAnsi="Calibri" w:cs="Calibri"/>
          <w:bCs/>
          <w:sz w:val="20"/>
          <w:szCs w:val="20"/>
          <w:lang w:val="sk-SK"/>
        </w:rPr>
        <w:t xml:space="preserve">Duatepe-Paksu, A., Rybanský, L. &amp; Žilková, K. (2017). The Content Knowledge about Rhombus of Turkish and Slovak Pre- Service Elementary Teachers. In </w:t>
      </w:r>
      <w:r w:rsidRPr="00637E97">
        <w:rPr>
          <w:rFonts w:ascii="Calibri" w:hAnsi="Calibri" w:cs="Calibri"/>
          <w:bCs/>
          <w:i/>
          <w:sz w:val="20"/>
          <w:szCs w:val="20"/>
          <w:lang w:val="sk-SK"/>
        </w:rPr>
        <w:t xml:space="preserve">Proceedings of SEMT’17: Equity and diversity in elementary mathematics education </w:t>
      </w:r>
      <w:r w:rsidRPr="00637E97">
        <w:rPr>
          <w:rFonts w:ascii="Calibri" w:hAnsi="Calibri" w:cs="Calibri"/>
          <w:bCs/>
          <w:sz w:val="20"/>
          <w:szCs w:val="20"/>
          <w:lang w:val="en-US"/>
        </w:rPr>
        <w:t xml:space="preserve">(p. </w:t>
      </w:r>
      <w:r w:rsidRPr="00637E97">
        <w:rPr>
          <w:rFonts w:ascii="Calibri" w:hAnsi="Calibri" w:cs="Calibri"/>
          <w:bCs/>
          <w:sz w:val="20"/>
          <w:szCs w:val="20"/>
          <w:lang w:val="sk-SK"/>
        </w:rPr>
        <w:t xml:space="preserve">158- 168). </w:t>
      </w:r>
      <w:proofErr w:type="spellStart"/>
      <w:r w:rsidRPr="00637E97">
        <w:rPr>
          <w:rFonts w:ascii="Calibri" w:hAnsi="Calibri" w:cs="Calibri"/>
          <w:bCs/>
          <w:sz w:val="20"/>
          <w:szCs w:val="20"/>
          <w:lang w:val="sk-SK"/>
        </w:rPr>
        <w:t>Prague</w:t>
      </w:r>
      <w:proofErr w:type="spellEnd"/>
      <w:r w:rsidRPr="00637E97">
        <w:rPr>
          <w:rFonts w:ascii="Calibri" w:hAnsi="Calibri" w:cs="Calibri"/>
          <w:bCs/>
          <w:sz w:val="20"/>
          <w:szCs w:val="20"/>
          <w:lang w:val="sk-SK"/>
        </w:rPr>
        <w:t xml:space="preserve">: Charles </w:t>
      </w:r>
      <w:proofErr w:type="spellStart"/>
      <w:r w:rsidRPr="00637E97">
        <w:rPr>
          <w:rFonts w:ascii="Calibri" w:hAnsi="Calibri" w:cs="Calibri"/>
          <w:bCs/>
          <w:sz w:val="20"/>
          <w:szCs w:val="20"/>
          <w:lang w:val="sk-SK"/>
        </w:rPr>
        <w:t>University</w:t>
      </w:r>
      <w:proofErr w:type="spellEnd"/>
      <w:r w:rsidRPr="00637E97">
        <w:rPr>
          <w:rFonts w:ascii="Calibri" w:hAnsi="Calibri" w:cs="Calibri"/>
          <w:bCs/>
          <w:sz w:val="20"/>
          <w:szCs w:val="20"/>
          <w:lang w:val="sk-SK"/>
        </w:rPr>
        <w:t>.</w:t>
      </w:r>
    </w:p>
    <w:p w14:paraId="1FD15262" w14:textId="77777777" w:rsidR="000066C9" w:rsidRDefault="000066C9" w:rsidP="000066C9">
      <w:pPr>
        <w:spacing w:after="0" w:line="240" w:lineRule="auto"/>
        <w:rPr>
          <w:rFonts w:ascii="Calibri" w:hAnsi="Calibri" w:cs="Calibri"/>
          <w:sz w:val="20"/>
          <w:szCs w:val="20"/>
          <w:lang w:val="sk-SK"/>
        </w:rPr>
      </w:pPr>
    </w:p>
    <w:p w14:paraId="74D243B6" w14:textId="77777777" w:rsidR="003C06C8" w:rsidRPr="00637E97" w:rsidRDefault="003C06C8" w:rsidP="000066C9">
      <w:pPr>
        <w:spacing w:after="0" w:line="240" w:lineRule="auto"/>
        <w:rPr>
          <w:rFonts w:ascii="Calibri" w:hAnsi="Calibri" w:cs="Calibri"/>
          <w:sz w:val="20"/>
          <w:szCs w:val="20"/>
          <w:lang w:val="sk-SK"/>
        </w:rPr>
      </w:pPr>
    </w:p>
    <w:p w14:paraId="3C523492" w14:textId="2B0B3753" w:rsidR="000066C9" w:rsidRPr="003C06C8" w:rsidRDefault="003C06C8" w:rsidP="000066C9">
      <w:pPr>
        <w:spacing w:after="0" w:line="240" w:lineRule="auto"/>
        <w:rPr>
          <w:rFonts w:ascii="Calibri" w:hAnsi="Calibri" w:cs="Calibri"/>
          <w:b/>
          <w:sz w:val="20"/>
          <w:szCs w:val="20"/>
          <w:lang w:val="en-GB"/>
        </w:rPr>
      </w:pPr>
      <w:r w:rsidRPr="003C06C8">
        <w:rPr>
          <w:rFonts w:ascii="Calibri" w:hAnsi="Calibri" w:cs="Calibri"/>
          <w:b/>
          <w:sz w:val="20"/>
          <w:szCs w:val="20"/>
          <w:lang w:val="en-GB"/>
        </w:rPr>
        <w:t>C</w:t>
      </w:r>
      <w:r w:rsidR="00D90525" w:rsidRPr="003C06C8">
        <w:rPr>
          <w:rFonts w:ascii="Calibri" w:hAnsi="Calibri" w:cs="Calibri"/>
          <w:b/>
          <w:sz w:val="20"/>
          <w:szCs w:val="20"/>
          <w:lang w:val="en-GB"/>
        </w:rPr>
        <w:t>onta</w:t>
      </w:r>
      <w:r w:rsidRPr="003C06C8">
        <w:rPr>
          <w:rFonts w:ascii="Calibri" w:hAnsi="Calibri" w:cs="Calibri"/>
          <w:b/>
          <w:sz w:val="20"/>
          <w:szCs w:val="20"/>
          <w:lang w:val="en-GB"/>
        </w:rPr>
        <w:t>c</w:t>
      </w:r>
      <w:r w:rsidR="00D90525" w:rsidRPr="003C06C8">
        <w:rPr>
          <w:rFonts w:ascii="Calibri" w:hAnsi="Calibri" w:cs="Calibri"/>
          <w:b/>
          <w:sz w:val="20"/>
          <w:szCs w:val="20"/>
          <w:lang w:val="en-GB"/>
        </w:rPr>
        <w:t>t</w:t>
      </w:r>
    </w:p>
    <w:tbl>
      <w:tblPr>
        <w:tblStyle w:val="Mriekatabuky"/>
        <w:tblW w:w="0" w:type="auto"/>
        <w:tblLook w:val="04A0" w:firstRow="1" w:lastRow="0" w:firstColumn="1" w:lastColumn="0" w:noHBand="0" w:noVBand="1"/>
      </w:tblPr>
      <w:tblGrid>
        <w:gridCol w:w="4531"/>
        <w:gridCol w:w="4531"/>
      </w:tblGrid>
      <w:tr w:rsidR="000066C9" w:rsidRPr="00637E97" w14:paraId="4FFFC1C9" w14:textId="77777777" w:rsidTr="00637E97">
        <w:tc>
          <w:tcPr>
            <w:tcW w:w="4531" w:type="dxa"/>
          </w:tcPr>
          <w:p w14:paraId="38B79D01" w14:textId="77777777" w:rsidR="000066C9" w:rsidRPr="00637E97" w:rsidRDefault="00637E97" w:rsidP="00765323">
            <w:pPr>
              <w:spacing w:after="0" w:line="240" w:lineRule="auto"/>
              <w:rPr>
                <w:rFonts w:ascii="Calibri" w:hAnsi="Calibri" w:cs="Calibri"/>
                <w:b/>
                <w:sz w:val="20"/>
                <w:szCs w:val="20"/>
                <w:lang w:val="sk-SK"/>
              </w:rPr>
            </w:pPr>
            <w:r w:rsidRPr="00637E97">
              <w:rPr>
                <w:rFonts w:ascii="Calibri" w:hAnsi="Calibri" w:cs="Calibri"/>
                <w:b/>
                <w:sz w:val="20"/>
                <w:szCs w:val="20"/>
                <w:lang w:val="sk-SK"/>
              </w:rPr>
              <w:t>prof</w:t>
            </w:r>
            <w:r w:rsidR="0049490E" w:rsidRPr="00637E97">
              <w:rPr>
                <w:rFonts w:ascii="Calibri" w:hAnsi="Calibri" w:cs="Calibri"/>
                <w:b/>
                <w:sz w:val="20"/>
                <w:szCs w:val="20"/>
                <w:lang w:val="sk-SK"/>
              </w:rPr>
              <w:t>. PaedDr</w:t>
            </w:r>
            <w:r w:rsidR="00924AB4" w:rsidRPr="00637E97">
              <w:rPr>
                <w:rFonts w:ascii="Calibri" w:hAnsi="Calibri" w:cs="Calibri"/>
                <w:b/>
                <w:sz w:val="20"/>
                <w:szCs w:val="20"/>
                <w:lang w:val="sk-SK"/>
              </w:rPr>
              <w:t xml:space="preserve">. </w:t>
            </w:r>
            <w:r w:rsidR="0049490E" w:rsidRPr="00637E97">
              <w:rPr>
                <w:rFonts w:ascii="Calibri" w:hAnsi="Calibri" w:cs="Calibri"/>
                <w:b/>
                <w:sz w:val="20"/>
                <w:szCs w:val="20"/>
                <w:lang w:val="sk-SK"/>
              </w:rPr>
              <w:t>Katarína</w:t>
            </w:r>
            <w:r w:rsidR="00924AB4" w:rsidRPr="00637E97">
              <w:rPr>
                <w:rFonts w:ascii="Calibri" w:hAnsi="Calibri" w:cs="Calibri"/>
                <w:b/>
                <w:sz w:val="20"/>
                <w:szCs w:val="20"/>
                <w:lang w:val="sk-SK"/>
              </w:rPr>
              <w:t xml:space="preserve"> </w:t>
            </w:r>
            <w:r w:rsidR="0049490E" w:rsidRPr="00637E97">
              <w:rPr>
                <w:rFonts w:ascii="Calibri" w:hAnsi="Calibri" w:cs="Calibri"/>
                <w:b/>
                <w:sz w:val="20"/>
                <w:szCs w:val="20"/>
                <w:lang w:val="sk-SK"/>
              </w:rPr>
              <w:t>Žilková</w:t>
            </w:r>
            <w:r w:rsidR="00924AB4" w:rsidRPr="00637E97">
              <w:rPr>
                <w:rFonts w:ascii="Calibri" w:hAnsi="Calibri" w:cs="Calibri"/>
                <w:b/>
                <w:sz w:val="20"/>
                <w:szCs w:val="20"/>
                <w:lang w:val="sk-SK"/>
              </w:rPr>
              <w:t>, PhD.</w:t>
            </w:r>
          </w:p>
          <w:p w14:paraId="770F12A4" w14:textId="34C150E2" w:rsidR="000066C9" w:rsidRPr="00F9229B" w:rsidRDefault="000042B3" w:rsidP="00765323">
            <w:pPr>
              <w:spacing w:after="0" w:line="240" w:lineRule="auto"/>
              <w:rPr>
                <w:rFonts w:ascii="Calibri" w:hAnsi="Calibri" w:cs="Calibri"/>
                <w:sz w:val="20"/>
                <w:szCs w:val="20"/>
                <w:lang w:val="en-GB"/>
              </w:rPr>
            </w:pPr>
            <w:r w:rsidRPr="00F9229B">
              <w:rPr>
                <w:rFonts w:ascii="Calibri" w:hAnsi="Calibri" w:cs="Calibri"/>
                <w:sz w:val="20"/>
                <w:szCs w:val="20"/>
                <w:lang w:val="en-GB"/>
              </w:rPr>
              <w:t>Faculty of Education</w:t>
            </w:r>
          </w:p>
          <w:p w14:paraId="184B1145" w14:textId="60D6F495" w:rsidR="000066C9" w:rsidRPr="00F9229B" w:rsidRDefault="000042B3" w:rsidP="00765323">
            <w:pPr>
              <w:spacing w:after="0" w:line="240" w:lineRule="auto"/>
              <w:rPr>
                <w:rFonts w:ascii="Calibri" w:hAnsi="Calibri" w:cs="Calibri"/>
                <w:sz w:val="20"/>
                <w:szCs w:val="20"/>
                <w:lang w:val="en-GB"/>
              </w:rPr>
            </w:pPr>
            <w:r w:rsidRPr="00F9229B">
              <w:rPr>
                <w:rFonts w:ascii="Calibri" w:hAnsi="Calibri" w:cs="Calibri"/>
                <w:sz w:val="20"/>
                <w:szCs w:val="20"/>
                <w:lang w:val="en-GB"/>
              </w:rPr>
              <w:lastRenderedPageBreak/>
              <w:t>Comenius University Bratislava</w:t>
            </w:r>
          </w:p>
          <w:p w14:paraId="12E248EE" w14:textId="77777777" w:rsidR="000066C9" w:rsidRPr="00F9229B" w:rsidRDefault="0049490E" w:rsidP="00765323">
            <w:pPr>
              <w:spacing w:after="0" w:line="240" w:lineRule="auto"/>
              <w:rPr>
                <w:rFonts w:ascii="Calibri" w:hAnsi="Calibri" w:cs="Calibri"/>
                <w:sz w:val="20"/>
                <w:szCs w:val="20"/>
                <w:lang w:val="en-GB"/>
              </w:rPr>
            </w:pPr>
            <w:proofErr w:type="spellStart"/>
            <w:r w:rsidRPr="00F9229B">
              <w:rPr>
                <w:rFonts w:ascii="Calibri" w:hAnsi="Calibri" w:cs="Calibri"/>
                <w:sz w:val="20"/>
                <w:szCs w:val="20"/>
                <w:lang w:val="en-GB"/>
              </w:rPr>
              <w:t>Račianska</w:t>
            </w:r>
            <w:proofErr w:type="spellEnd"/>
            <w:r w:rsidRPr="00F9229B">
              <w:rPr>
                <w:rFonts w:ascii="Calibri" w:hAnsi="Calibri" w:cs="Calibri"/>
                <w:sz w:val="20"/>
                <w:szCs w:val="20"/>
                <w:lang w:val="en-GB"/>
              </w:rPr>
              <w:t xml:space="preserve"> 59, 813 34 Bratislava</w:t>
            </w:r>
          </w:p>
          <w:p w14:paraId="0E14832B" w14:textId="31FBE593" w:rsidR="000066C9" w:rsidRPr="00F9229B" w:rsidRDefault="00F9229B" w:rsidP="00765323">
            <w:pPr>
              <w:spacing w:after="0" w:line="240" w:lineRule="auto"/>
              <w:rPr>
                <w:rFonts w:ascii="Calibri" w:hAnsi="Calibri" w:cs="Calibri"/>
                <w:sz w:val="20"/>
                <w:szCs w:val="20"/>
                <w:lang w:val="en-GB"/>
              </w:rPr>
            </w:pPr>
            <w:r w:rsidRPr="00F9229B">
              <w:rPr>
                <w:rFonts w:ascii="Calibri" w:hAnsi="Calibri" w:cs="Calibri"/>
                <w:sz w:val="20"/>
                <w:szCs w:val="20"/>
                <w:lang w:val="en-GB"/>
              </w:rPr>
              <w:t>Slovak Republic</w:t>
            </w:r>
          </w:p>
          <w:p w14:paraId="43F8BEA5" w14:textId="77777777" w:rsidR="000066C9" w:rsidRPr="00637E97" w:rsidRDefault="000066C9" w:rsidP="00D90525">
            <w:pPr>
              <w:spacing w:after="0" w:line="240" w:lineRule="auto"/>
              <w:rPr>
                <w:rFonts w:ascii="Calibri" w:hAnsi="Calibri" w:cs="Calibri"/>
                <w:sz w:val="20"/>
                <w:szCs w:val="20"/>
                <w:lang w:val="sk-SK"/>
              </w:rPr>
            </w:pPr>
            <w:r w:rsidRPr="00637E97">
              <w:rPr>
                <w:rFonts w:ascii="Calibri" w:hAnsi="Calibri" w:cs="Calibri"/>
                <w:sz w:val="20"/>
                <w:szCs w:val="20"/>
                <w:lang w:val="sk-SK"/>
              </w:rPr>
              <w:t xml:space="preserve">E-mail: </w:t>
            </w:r>
            <w:r w:rsidR="00D90525" w:rsidRPr="00637E97">
              <w:rPr>
                <w:rFonts w:ascii="Calibri" w:hAnsi="Calibri" w:cs="Calibri"/>
                <w:sz w:val="20"/>
                <w:szCs w:val="20"/>
                <w:lang w:val="sk-SK"/>
              </w:rPr>
              <w:t>zilkova</w:t>
            </w:r>
            <w:r w:rsidRPr="00637E97">
              <w:rPr>
                <w:rFonts w:ascii="Calibri" w:hAnsi="Calibri" w:cs="Calibri"/>
                <w:sz w:val="20"/>
                <w:szCs w:val="20"/>
                <w:lang w:val="sk-SK"/>
              </w:rPr>
              <w:t>@</w:t>
            </w:r>
            <w:r w:rsidR="00D90525" w:rsidRPr="00637E97">
              <w:rPr>
                <w:rFonts w:ascii="Calibri" w:hAnsi="Calibri" w:cs="Calibri"/>
                <w:sz w:val="20"/>
                <w:szCs w:val="20"/>
                <w:lang w:val="sk-SK"/>
              </w:rPr>
              <w:t>fedu.uniba.sk</w:t>
            </w:r>
            <w:r w:rsidRPr="00637E97">
              <w:rPr>
                <w:rFonts w:ascii="Calibri" w:hAnsi="Calibri" w:cs="Calibri"/>
                <w:sz w:val="20"/>
                <w:szCs w:val="20"/>
                <w:lang w:val="sk-SK"/>
              </w:rPr>
              <w:t xml:space="preserve"> </w:t>
            </w:r>
          </w:p>
        </w:tc>
        <w:tc>
          <w:tcPr>
            <w:tcW w:w="4531" w:type="dxa"/>
          </w:tcPr>
          <w:p w14:paraId="38B6985C" w14:textId="77777777" w:rsidR="000066C9" w:rsidRPr="00637E97" w:rsidRDefault="000066C9" w:rsidP="00765323">
            <w:pPr>
              <w:spacing w:after="0" w:line="240" w:lineRule="auto"/>
              <w:rPr>
                <w:rFonts w:ascii="Calibri" w:hAnsi="Calibri" w:cs="Calibri"/>
                <w:sz w:val="20"/>
                <w:szCs w:val="20"/>
                <w:lang w:val="sk-SK"/>
              </w:rPr>
            </w:pPr>
            <w:r w:rsidRPr="00637E97">
              <w:rPr>
                <w:rFonts w:ascii="Calibri" w:hAnsi="Calibri" w:cs="Calibri"/>
                <w:sz w:val="20"/>
                <w:szCs w:val="20"/>
                <w:lang w:val="sk-SK"/>
              </w:rPr>
              <w:lastRenderedPageBreak/>
              <w:t xml:space="preserve"> </w:t>
            </w:r>
          </w:p>
        </w:tc>
      </w:tr>
    </w:tbl>
    <w:p w14:paraId="21BA16FC" w14:textId="77777777" w:rsidR="000066C9" w:rsidRPr="00637E97" w:rsidRDefault="000066C9" w:rsidP="000066C9">
      <w:pPr>
        <w:spacing w:after="0" w:line="240" w:lineRule="auto"/>
        <w:rPr>
          <w:rFonts w:ascii="Calibri" w:hAnsi="Calibri" w:cs="Calibri"/>
          <w:sz w:val="2"/>
          <w:szCs w:val="2"/>
          <w:lang w:val="sk-SK"/>
        </w:rPr>
      </w:pPr>
    </w:p>
    <w:p w14:paraId="7B1088A7" w14:textId="77777777" w:rsidR="002D02B4" w:rsidRPr="00637E97" w:rsidRDefault="002D02B4" w:rsidP="00FE2EEB">
      <w:pPr>
        <w:spacing w:after="0" w:line="240" w:lineRule="auto"/>
        <w:rPr>
          <w:rFonts w:ascii="Calibri" w:hAnsi="Calibri" w:cs="Calibri"/>
          <w:sz w:val="2"/>
          <w:szCs w:val="2"/>
          <w:lang w:val="sk-SK"/>
        </w:rPr>
      </w:pPr>
    </w:p>
    <w:sectPr w:rsidR="002D02B4" w:rsidRPr="00637E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B594" w14:textId="77777777" w:rsidR="0037748A" w:rsidRDefault="0037748A" w:rsidP="009B457B">
      <w:pPr>
        <w:spacing w:after="0" w:line="240" w:lineRule="auto"/>
      </w:pPr>
      <w:r>
        <w:separator/>
      </w:r>
    </w:p>
  </w:endnote>
  <w:endnote w:type="continuationSeparator" w:id="0">
    <w:p w14:paraId="33A4F99A" w14:textId="77777777" w:rsidR="0037748A" w:rsidRDefault="0037748A" w:rsidP="009B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8295" w14:textId="77777777" w:rsidR="0037748A" w:rsidRDefault="0037748A" w:rsidP="009B457B">
      <w:pPr>
        <w:spacing w:after="0" w:line="240" w:lineRule="auto"/>
      </w:pPr>
      <w:r>
        <w:separator/>
      </w:r>
    </w:p>
  </w:footnote>
  <w:footnote w:type="continuationSeparator" w:id="0">
    <w:p w14:paraId="0C44986E" w14:textId="77777777" w:rsidR="0037748A" w:rsidRDefault="0037748A" w:rsidP="009B4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13E8" w14:textId="4C6956D9" w:rsidR="00B363F8" w:rsidRPr="000042B3" w:rsidRDefault="00637E97" w:rsidP="00637E97">
    <w:pPr>
      <w:pStyle w:val="Hlavika"/>
      <w:pBdr>
        <w:bottom w:val="single" w:sz="4" w:space="1" w:color="auto"/>
      </w:pBdr>
      <w:jc w:val="center"/>
      <w:rPr>
        <w:rFonts w:ascii="Corbel" w:hAnsi="Corbel" w:cs="Times New Roman"/>
        <w:bCs/>
        <w:iCs/>
        <w:lang w:val="en-GB"/>
      </w:rPr>
    </w:pPr>
    <w:r w:rsidRPr="00CE736E">
      <w:rPr>
        <w:rFonts w:ascii="Corbel" w:hAnsi="Corbel" w:cs="Times New Roman"/>
        <w:b/>
        <w:iCs/>
        <w:lang w:val="sk-SK"/>
      </w:rPr>
      <w:t>EME 2026</w:t>
    </w:r>
    <w:r w:rsidRPr="00CE736E">
      <w:rPr>
        <w:rFonts w:ascii="Corbel" w:hAnsi="Corbel" w:cs="Times New Roman"/>
        <w:bCs/>
        <w:iCs/>
        <w:lang w:val="sk-SK"/>
      </w:rPr>
      <w:t xml:space="preserve">: </w:t>
    </w:r>
    <w:r w:rsidR="000042B3" w:rsidRPr="000042B3">
      <w:rPr>
        <w:rFonts w:ascii="Corbel" w:hAnsi="Corbel" w:cs="Times New Roman"/>
        <w:bCs/>
        <w:iCs/>
        <w:lang w:val="en-GB"/>
      </w:rPr>
      <w:t xml:space="preserve">Tradition, Continuity, and Innovation in </w:t>
    </w:r>
    <w:r w:rsidR="00B242D9">
      <w:rPr>
        <w:rFonts w:ascii="Corbel" w:hAnsi="Corbel" w:cs="Times New Roman"/>
        <w:bCs/>
        <w:iCs/>
        <w:lang w:val="en-GB"/>
      </w:rPr>
      <w:t>(Pre)</w:t>
    </w:r>
    <w:r w:rsidR="000042B3" w:rsidRPr="000042B3">
      <w:rPr>
        <w:rFonts w:ascii="Corbel" w:hAnsi="Corbel" w:cs="Times New Roman"/>
        <w:bCs/>
        <w:iCs/>
        <w:lang w:val="en-GB"/>
      </w:rPr>
      <w:t>Primary Mathematics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83E5D"/>
    <w:multiLevelType w:val="hybridMultilevel"/>
    <w:tmpl w:val="E6746E0E"/>
    <w:lvl w:ilvl="0" w:tplc="9DAA1A9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163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30"/>
    <w:rsid w:val="00000566"/>
    <w:rsid w:val="000042B3"/>
    <w:rsid w:val="000066C9"/>
    <w:rsid w:val="00027DBB"/>
    <w:rsid w:val="000A4152"/>
    <w:rsid w:val="000C6E39"/>
    <w:rsid w:val="0010781E"/>
    <w:rsid w:val="001477BA"/>
    <w:rsid w:val="001518F6"/>
    <w:rsid w:val="00156E1F"/>
    <w:rsid w:val="001A0800"/>
    <w:rsid w:val="00204EDF"/>
    <w:rsid w:val="0021102E"/>
    <w:rsid w:val="00215C41"/>
    <w:rsid w:val="00220DD4"/>
    <w:rsid w:val="00272CEF"/>
    <w:rsid w:val="002C3BFD"/>
    <w:rsid w:val="002D02B4"/>
    <w:rsid w:val="002E00F5"/>
    <w:rsid w:val="002E0C59"/>
    <w:rsid w:val="003366F4"/>
    <w:rsid w:val="00341E08"/>
    <w:rsid w:val="00345D83"/>
    <w:rsid w:val="0035435C"/>
    <w:rsid w:val="00355FFE"/>
    <w:rsid w:val="00362C3D"/>
    <w:rsid w:val="0037748A"/>
    <w:rsid w:val="003968A8"/>
    <w:rsid w:val="003B1E9E"/>
    <w:rsid w:val="003C06C8"/>
    <w:rsid w:val="003C4839"/>
    <w:rsid w:val="003D2FB5"/>
    <w:rsid w:val="00442C7B"/>
    <w:rsid w:val="00483B6B"/>
    <w:rsid w:val="0049490E"/>
    <w:rsid w:val="004D6BDC"/>
    <w:rsid w:val="00541044"/>
    <w:rsid w:val="005937E1"/>
    <w:rsid w:val="005F0071"/>
    <w:rsid w:val="00637E97"/>
    <w:rsid w:val="006509CA"/>
    <w:rsid w:val="00663D66"/>
    <w:rsid w:val="00670D46"/>
    <w:rsid w:val="006B37E8"/>
    <w:rsid w:val="006D37A1"/>
    <w:rsid w:val="006E3CD7"/>
    <w:rsid w:val="006E66BA"/>
    <w:rsid w:val="006E6D1A"/>
    <w:rsid w:val="00722ABE"/>
    <w:rsid w:val="00752314"/>
    <w:rsid w:val="00765323"/>
    <w:rsid w:val="007952AD"/>
    <w:rsid w:val="007D0915"/>
    <w:rsid w:val="00855466"/>
    <w:rsid w:val="0086376E"/>
    <w:rsid w:val="008948E4"/>
    <w:rsid w:val="008C7C21"/>
    <w:rsid w:val="00920E24"/>
    <w:rsid w:val="00924AB4"/>
    <w:rsid w:val="00937322"/>
    <w:rsid w:val="00947106"/>
    <w:rsid w:val="00993708"/>
    <w:rsid w:val="009A6F2F"/>
    <w:rsid w:val="009B457B"/>
    <w:rsid w:val="009F0652"/>
    <w:rsid w:val="00A069DD"/>
    <w:rsid w:val="00A21FB3"/>
    <w:rsid w:val="00A35109"/>
    <w:rsid w:val="00A505D2"/>
    <w:rsid w:val="00A83EE2"/>
    <w:rsid w:val="00AD1A86"/>
    <w:rsid w:val="00AD7F9D"/>
    <w:rsid w:val="00B156A7"/>
    <w:rsid w:val="00B242D9"/>
    <w:rsid w:val="00B2755E"/>
    <w:rsid w:val="00B320C8"/>
    <w:rsid w:val="00B3557E"/>
    <w:rsid w:val="00B363F8"/>
    <w:rsid w:val="00B70C93"/>
    <w:rsid w:val="00BC154A"/>
    <w:rsid w:val="00BD5AC7"/>
    <w:rsid w:val="00BD7D3D"/>
    <w:rsid w:val="00C24441"/>
    <w:rsid w:val="00C42379"/>
    <w:rsid w:val="00C5346E"/>
    <w:rsid w:val="00C55F85"/>
    <w:rsid w:val="00C73443"/>
    <w:rsid w:val="00C837B9"/>
    <w:rsid w:val="00CE736E"/>
    <w:rsid w:val="00CF5935"/>
    <w:rsid w:val="00D22177"/>
    <w:rsid w:val="00D4534D"/>
    <w:rsid w:val="00D90525"/>
    <w:rsid w:val="00DB3D81"/>
    <w:rsid w:val="00DD70B4"/>
    <w:rsid w:val="00DE325A"/>
    <w:rsid w:val="00E11250"/>
    <w:rsid w:val="00E54D00"/>
    <w:rsid w:val="00E6531D"/>
    <w:rsid w:val="00E83335"/>
    <w:rsid w:val="00E846A8"/>
    <w:rsid w:val="00E92B39"/>
    <w:rsid w:val="00EA2D72"/>
    <w:rsid w:val="00EA3030"/>
    <w:rsid w:val="00EB6F66"/>
    <w:rsid w:val="00ED2724"/>
    <w:rsid w:val="00ED7EB9"/>
    <w:rsid w:val="00EF05D3"/>
    <w:rsid w:val="00EF30B8"/>
    <w:rsid w:val="00EF7F81"/>
    <w:rsid w:val="00F02B22"/>
    <w:rsid w:val="00F11978"/>
    <w:rsid w:val="00F15373"/>
    <w:rsid w:val="00F2023A"/>
    <w:rsid w:val="00F2759B"/>
    <w:rsid w:val="00F30445"/>
    <w:rsid w:val="00F54802"/>
    <w:rsid w:val="00F9229B"/>
    <w:rsid w:val="00FB0C7E"/>
    <w:rsid w:val="00FE2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5B85EC"/>
  <w15:docId w15:val="{B76552F6-0679-F44E-8F93-773053F4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325A"/>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doi">
    <w:name w:val="doi"/>
    <w:basedOn w:val="Predvolenpsmoodseku"/>
    <w:rsid w:val="0086376E"/>
  </w:style>
  <w:style w:type="paragraph" w:styleId="Odsekzoznamu">
    <w:name w:val="List Paragraph"/>
    <w:basedOn w:val="Normlny"/>
    <w:uiPriority w:val="34"/>
    <w:qFormat/>
    <w:rsid w:val="00E83335"/>
    <w:pPr>
      <w:ind w:left="720"/>
      <w:contextualSpacing/>
    </w:pPr>
  </w:style>
  <w:style w:type="table" w:styleId="Mriekatabuky">
    <w:name w:val="Table Grid"/>
    <w:basedOn w:val="Normlnatabuka"/>
    <w:uiPriority w:val="39"/>
    <w:rsid w:val="002D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457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B457B"/>
  </w:style>
  <w:style w:type="paragraph" w:styleId="Pta">
    <w:name w:val="footer"/>
    <w:basedOn w:val="Normlny"/>
    <w:link w:val="PtaChar"/>
    <w:uiPriority w:val="99"/>
    <w:unhideWhenUsed/>
    <w:rsid w:val="009B457B"/>
    <w:pPr>
      <w:tabs>
        <w:tab w:val="center" w:pos="4536"/>
        <w:tab w:val="right" w:pos="9072"/>
      </w:tabs>
      <w:spacing w:after="0" w:line="240" w:lineRule="auto"/>
    </w:pPr>
  </w:style>
  <w:style w:type="character" w:customStyle="1" w:styleId="PtaChar">
    <w:name w:val="Päta Char"/>
    <w:basedOn w:val="Predvolenpsmoodseku"/>
    <w:link w:val="Pta"/>
    <w:uiPriority w:val="99"/>
    <w:rsid w:val="009B457B"/>
  </w:style>
  <w:style w:type="paragraph" w:styleId="Textbubliny">
    <w:name w:val="Balloon Text"/>
    <w:basedOn w:val="Normlny"/>
    <w:link w:val="TextbublinyChar"/>
    <w:uiPriority w:val="99"/>
    <w:semiHidden/>
    <w:unhideWhenUsed/>
    <w:rsid w:val="000A41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A4152"/>
    <w:rPr>
      <w:rFonts w:ascii="Segoe UI" w:hAnsi="Segoe UI" w:cs="Segoe UI"/>
      <w:sz w:val="18"/>
      <w:szCs w:val="18"/>
    </w:rPr>
  </w:style>
  <w:style w:type="character" w:styleId="Zvraznenie">
    <w:name w:val="Emphasis"/>
    <w:basedOn w:val="Predvolenpsmoodseku"/>
    <w:uiPriority w:val="20"/>
    <w:qFormat/>
    <w:rsid w:val="00F9229B"/>
    <w:rPr>
      <w:i/>
      <w:iCs/>
    </w:rPr>
  </w:style>
  <w:style w:type="character" w:customStyle="1" w:styleId="apple-converted-space">
    <w:name w:val="apple-converted-space"/>
    <w:basedOn w:val="Predvolenpsmoodseku"/>
    <w:rsid w:val="00F9229B"/>
  </w:style>
  <w:style w:type="character" w:styleId="Vrazn">
    <w:name w:val="Strong"/>
    <w:basedOn w:val="Predvolenpsmoodseku"/>
    <w:uiPriority w:val="22"/>
    <w:qFormat/>
    <w:rsid w:val="003968A8"/>
    <w:rPr>
      <w:b/>
      <w:bCs/>
    </w:rPr>
  </w:style>
  <w:style w:type="paragraph" w:styleId="Normlnywebov">
    <w:name w:val="Normal (Web)"/>
    <w:basedOn w:val="Normlny"/>
    <w:uiPriority w:val="99"/>
    <w:semiHidden/>
    <w:unhideWhenUsed/>
    <w:rsid w:val="00D4534D"/>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gelikaschmid/Downloads/Zbornik_abstrakt_EME_2026.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1CB15-CF14-6542-8E64-0C1E41AD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Zbornik_abstrakt_EME_2026.dotx</Template>
  <TotalTime>57</TotalTime>
  <Pages>2</Pages>
  <Words>650</Words>
  <Characters>3710</Characters>
  <Application>Microsoft Office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Schmid</dc:creator>
  <cp:lastModifiedBy>Schmid Angelika</cp:lastModifiedBy>
  <cp:revision>6</cp:revision>
  <cp:lastPrinted>2017-04-12T08:07:00Z</cp:lastPrinted>
  <dcterms:created xsi:type="dcterms:W3CDTF">2026-01-18T06:22:00Z</dcterms:created>
  <dcterms:modified xsi:type="dcterms:W3CDTF">2026-01-19T08:22:00Z</dcterms:modified>
</cp:coreProperties>
</file>